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17" w:rsidRDefault="00004017" w:rsidP="00004017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9 класса</w:t>
      </w:r>
    </w:p>
    <w:p w:rsidR="00004017" w:rsidRDefault="00004017" w:rsidP="00004017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92"/>
        <w:gridCol w:w="1914"/>
        <w:gridCol w:w="1931"/>
        <w:gridCol w:w="5211"/>
        <w:gridCol w:w="5322"/>
      </w:tblGrid>
      <w:tr w:rsidR="00113022" w:rsidTr="00113022">
        <w:tc>
          <w:tcPr>
            <w:tcW w:w="1292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14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931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5211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5322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113022" w:rsidRPr="004B0374" w:rsidTr="00113022">
        <w:tc>
          <w:tcPr>
            <w:tcW w:w="1292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4" w:type="dxa"/>
          </w:tcPr>
          <w:p w:rsidR="00004017" w:rsidRPr="00004017" w:rsidRDefault="00004017" w:rsidP="00004017">
            <w:pPr>
              <w:pStyle w:val="a5"/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040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Взаимодействие популяций разных видов в экосистеме. </w:t>
            </w:r>
          </w:p>
          <w:p w:rsidR="00004017" w:rsidRPr="00004017" w:rsidRDefault="00004017" w:rsidP="00CB41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1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11" w:type="dxa"/>
          </w:tcPr>
          <w:p w:rsidR="0014250A" w:rsidRDefault="0014250A" w:rsidP="0014250A">
            <w:pPr>
              <w:rPr>
                <w:rFonts w:ascii="Times New Roman" w:hAnsi="Times New Roman"/>
                <w:sz w:val="24"/>
                <w:szCs w:val="24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1. а)</w:t>
            </w:r>
            <w:r w:rsidR="003630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Внимательно просмотреть и прослушать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3004" w:rsidRDefault="00363004" w:rsidP="001425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250A" w:rsidRDefault="0014250A" w:rsidP="001425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познакомиться с </w:t>
            </w:r>
            <w:r w:rsidRPr="00DF548D">
              <w:rPr>
                <w:rFonts w:ascii="Times New Roman" w:hAnsi="Times New Roman"/>
                <w:sz w:val="24"/>
                <w:szCs w:val="24"/>
              </w:rPr>
              <w:t xml:space="preserve">текстом </w:t>
            </w:r>
            <w:r w:rsidR="00113022">
              <w:rPr>
                <w:rFonts w:ascii="Times New Roman" w:hAnsi="Times New Roman"/>
                <w:sz w:val="24"/>
                <w:szCs w:val="24"/>
              </w:rPr>
              <w:t>тем</w:t>
            </w:r>
            <w:r w:rsidR="007B441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рисунками (нажать на синий значок </w:t>
            </w:r>
            <w:r w:rsidRPr="00DF548D">
              <w:rPr>
                <w:rFonts w:ascii="Times New Roman" w:hAnsi="Times New Roman"/>
                <w:b/>
                <w:sz w:val="24"/>
                <w:szCs w:val="24"/>
              </w:rPr>
              <w:t>Текстовый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левом верхнем углу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63004" w:rsidRDefault="00363004" w:rsidP="0014250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004" w:rsidRPr="00F155C9" w:rsidRDefault="0014250A" w:rsidP="00363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Start"/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ыполнить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тренажер и 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, предварительно зарегистрировавшись</w:t>
            </w:r>
            <w:r w:rsidR="00113022">
              <w:rPr>
                <w:rFonts w:ascii="Times New Roman" w:hAnsi="Times New Roman"/>
                <w:sz w:val="24"/>
                <w:szCs w:val="24"/>
              </w:rPr>
              <w:t xml:space="preserve"> (двух </w:t>
            </w:r>
            <w:proofErr w:type="spellStart"/>
            <w:r w:rsidR="00113022">
              <w:rPr>
                <w:rFonts w:ascii="Times New Roman" w:hAnsi="Times New Roman"/>
                <w:sz w:val="24"/>
                <w:szCs w:val="24"/>
              </w:rPr>
              <w:t>видеоуроков</w:t>
            </w:r>
            <w:proofErr w:type="spellEnd"/>
            <w:r w:rsidR="00113022">
              <w:rPr>
                <w:rFonts w:ascii="Times New Roman" w:hAnsi="Times New Roman"/>
                <w:sz w:val="24"/>
                <w:szCs w:val="24"/>
              </w:rPr>
              <w:t>)</w:t>
            </w:r>
            <w:r w:rsidR="00363004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363004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фото ответа отправит</w:t>
            </w:r>
            <w:r w:rsidR="00363004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363004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педагогу по ватсап</w:t>
            </w:r>
            <w:r w:rsidR="00363004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3004" w:rsidRPr="00BB2D49" w:rsidRDefault="00363004" w:rsidP="0014250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004017" w:rsidRDefault="0014250A" w:rsidP="0036300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2D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2.</w:t>
            </w:r>
            <w:r w:rsidR="00363004" w:rsidRPr="00BB2D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Домашнее задание:</w:t>
            </w:r>
            <w:r w:rsidR="0036300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7B441E">
              <w:rPr>
                <w:rFonts w:ascii="Times New Roman" w:hAnsi="Times New Roman"/>
                <w:sz w:val="24"/>
                <w:szCs w:val="24"/>
              </w:rPr>
              <w:t xml:space="preserve">зучить </w:t>
            </w:r>
            <w:r w:rsidR="00363004">
              <w:rPr>
                <w:rFonts w:ascii="Times New Roman" w:hAnsi="Times New Roman"/>
                <w:sz w:val="24"/>
                <w:szCs w:val="24"/>
              </w:rPr>
              <w:t xml:space="preserve"> параграфы </w:t>
            </w:r>
            <w:r w:rsidR="007B441E">
              <w:rPr>
                <w:rFonts w:ascii="Times New Roman" w:hAnsi="Times New Roman"/>
                <w:sz w:val="24"/>
                <w:szCs w:val="24"/>
              </w:rPr>
              <w:t xml:space="preserve">42, 43 учебника. </w:t>
            </w:r>
            <w:r w:rsidR="007B441E" w:rsidRPr="00363004">
              <w:rPr>
                <w:rFonts w:ascii="Times New Roman" w:hAnsi="Times New Roman"/>
                <w:b/>
                <w:sz w:val="24"/>
                <w:szCs w:val="24"/>
              </w:rPr>
              <w:t xml:space="preserve">Письменно </w:t>
            </w:r>
            <w:r w:rsidR="007B441E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7B441E" w:rsidRPr="00253128">
              <w:rPr>
                <w:rFonts w:ascii="Times New Roman" w:hAnsi="Times New Roman"/>
                <w:b/>
                <w:sz w:val="24"/>
                <w:szCs w:val="24"/>
              </w:rPr>
              <w:t xml:space="preserve">тетради </w:t>
            </w:r>
            <w:r w:rsidR="00253128" w:rsidRPr="00363004">
              <w:rPr>
                <w:rFonts w:ascii="Times New Roman" w:hAnsi="Times New Roman"/>
                <w:sz w:val="24"/>
                <w:szCs w:val="24"/>
              </w:rPr>
              <w:t xml:space="preserve">дать определение </w:t>
            </w:r>
            <w:r w:rsidR="00363004" w:rsidRPr="0036300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7B441E" w:rsidRPr="00363004">
              <w:rPr>
                <w:rFonts w:ascii="Times New Roman" w:hAnsi="Times New Roman"/>
                <w:sz w:val="24"/>
                <w:szCs w:val="24"/>
              </w:rPr>
              <w:t>привести примеры терминам</w:t>
            </w:r>
            <w:r w:rsidR="007B441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7B441E" w:rsidRPr="007B441E">
              <w:rPr>
                <w:rFonts w:ascii="Times New Roman" w:hAnsi="Times New Roman"/>
                <w:b/>
                <w:i/>
                <w:sz w:val="24"/>
                <w:szCs w:val="24"/>
              </w:rPr>
              <w:t>симбиоз, конкуренция, паразитизм, хищничество</w:t>
            </w:r>
          </w:p>
          <w:p w:rsidR="00363004" w:rsidRPr="0014250A" w:rsidRDefault="00363004" w:rsidP="00363004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5322" w:type="dxa"/>
          </w:tcPr>
          <w:p w:rsidR="00004017" w:rsidRPr="0000131B" w:rsidRDefault="00113022" w:rsidP="00CB4189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 w:rsidR="0014250A" w:rsidRPr="00113022">
              <w:rPr>
                <w:lang w:val="tt-RU"/>
              </w:rPr>
              <w:t xml:space="preserve"> </w:t>
            </w:r>
            <w:hyperlink r:id="rId6" w:history="1">
              <w:r w:rsidR="0014250A" w:rsidRPr="0014250A">
                <w:rPr>
                  <w:color w:val="0000FF"/>
                  <w:u w:val="single"/>
                  <w:lang w:val="tt-RU"/>
                </w:rPr>
                <w:t>https://interneturok.ru/lesson/biology/9-klass/osnovy-ekologii/populyatsiya-kak-forma-suschestvovaniya-vidov-v-prirode</w:t>
              </w:r>
            </w:hyperlink>
          </w:p>
          <w:p w:rsidR="0000131B" w:rsidRDefault="0000131B" w:rsidP="00CB4189">
            <w:pPr>
              <w:rPr>
                <w:lang w:val="tt-RU"/>
              </w:rPr>
            </w:pPr>
          </w:p>
          <w:p w:rsidR="0014250A" w:rsidRDefault="0014250A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13022">
              <w:rPr>
                <w:lang w:val="tt-RU"/>
              </w:rPr>
              <w:t xml:space="preserve"> </w:t>
            </w:r>
            <w:hyperlink r:id="rId7" w:history="1">
              <w:r w:rsidRPr="007B441E">
                <w:rPr>
                  <w:color w:val="0000FF"/>
                  <w:u w:val="single"/>
                  <w:lang w:val="tt-RU"/>
                </w:rPr>
                <w:t>https://interneturok.ru/lesson/biology/9-klass/osnovy-ekologii/funktsionirovanie-populyatsii-i-dinamika-ee-chislennosti-v-prirode</w:t>
              </w:r>
            </w:hyperlink>
          </w:p>
        </w:tc>
      </w:tr>
      <w:tr w:rsidR="00113022" w:rsidRPr="004B0374" w:rsidTr="00113022">
        <w:tc>
          <w:tcPr>
            <w:tcW w:w="1292" w:type="dxa"/>
          </w:tcPr>
          <w:p w:rsidR="00004017" w:rsidRDefault="00004017" w:rsidP="0000401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914" w:type="dxa"/>
          </w:tcPr>
          <w:p w:rsidR="00004017" w:rsidRP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004017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Естественная экосистема (б</w:t>
            </w:r>
            <w:r w:rsidRPr="00004017">
              <w:rPr>
                <w:rFonts w:ascii="Times New Roman" w:hAnsi="Times New Roman" w:cs="Times New Roman"/>
                <w:sz w:val="24"/>
                <w:szCs w:val="24"/>
              </w:rPr>
              <w:t>иогеоценоз</w:t>
            </w:r>
            <w:proofErr w:type="gramEnd"/>
          </w:p>
        </w:tc>
        <w:tc>
          <w:tcPr>
            <w:tcW w:w="1931" w:type="dxa"/>
          </w:tcPr>
          <w:p w:rsidR="00004017" w:rsidRDefault="00004017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11" w:type="dxa"/>
          </w:tcPr>
          <w:p w:rsidR="00113022" w:rsidRDefault="00113022" w:rsidP="00113022">
            <w:pPr>
              <w:rPr>
                <w:rFonts w:ascii="Times New Roman" w:hAnsi="Times New Roman"/>
                <w:sz w:val="24"/>
                <w:szCs w:val="24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1. а)</w:t>
            </w:r>
            <w:r w:rsidR="0036300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Внимательно просмотреть и прослушать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0374">
              <w:rPr>
                <w:rFonts w:ascii="Times New Roman" w:hAnsi="Times New Roman"/>
                <w:sz w:val="24"/>
                <w:szCs w:val="24"/>
              </w:rPr>
              <w:t>(по ссылке)</w:t>
            </w:r>
          </w:p>
          <w:p w:rsidR="00363004" w:rsidRDefault="00363004" w:rsidP="0011302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004" w:rsidRDefault="00113022" w:rsidP="001130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познакомиться с </w:t>
            </w:r>
            <w:r w:rsidRPr="00DF548D">
              <w:rPr>
                <w:rFonts w:ascii="Times New Roman" w:hAnsi="Times New Roman"/>
                <w:sz w:val="24"/>
                <w:szCs w:val="24"/>
              </w:rPr>
              <w:t xml:space="preserve">текстом </w:t>
            </w:r>
            <w:r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рисунками (нажать на синий значок </w:t>
            </w:r>
            <w:r w:rsidR="00001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548D">
              <w:rPr>
                <w:rFonts w:ascii="Times New Roman" w:hAnsi="Times New Roman"/>
                <w:b/>
                <w:sz w:val="24"/>
                <w:szCs w:val="24"/>
              </w:rPr>
              <w:t>Текстовый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левом верхнем углу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363004" w:rsidRDefault="00363004" w:rsidP="0011302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63004" w:rsidRPr="00F155C9" w:rsidRDefault="00113022" w:rsidP="00363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Start"/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ыполнить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тренажер и 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(двух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363004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фото </w:t>
            </w:r>
            <w:r w:rsidR="0036300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363004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ответа</w:t>
            </w:r>
            <w:r w:rsidR="0036300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363004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отправит</w:t>
            </w:r>
            <w:r w:rsidR="00363004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363004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педагогу по ватсап</w:t>
            </w:r>
            <w:r w:rsidR="00363004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3022" w:rsidRDefault="00113022" w:rsidP="0011302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04017" w:rsidRDefault="00113022" w:rsidP="00113022">
            <w:pPr>
              <w:rPr>
                <w:rFonts w:ascii="Times New Roman" w:hAnsi="Times New Roman"/>
                <w:sz w:val="24"/>
                <w:szCs w:val="24"/>
              </w:rPr>
            </w:pPr>
            <w:r w:rsidRPr="00BB2D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2.</w:t>
            </w:r>
            <w:r w:rsidR="00BB2D49" w:rsidRPr="00BB2D4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Домашнее задание: </w:t>
            </w:r>
            <w:r w:rsidR="00BB2D49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зучить </w:t>
            </w:r>
            <w:r w:rsidR="0000131B">
              <w:rPr>
                <w:rFonts w:ascii="Times New Roman" w:hAnsi="Times New Roman"/>
                <w:sz w:val="24"/>
                <w:szCs w:val="24"/>
              </w:rPr>
              <w:t xml:space="preserve"> 44, 45 </w:t>
            </w:r>
            <w:r>
              <w:rPr>
                <w:rFonts w:ascii="Times New Roman" w:hAnsi="Times New Roman"/>
                <w:sz w:val="24"/>
                <w:szCs w:val="24"/>
              </w:rPr>
              <w:t>параграф</w:t>
            </w:r>
            <w:r w:rsidR="0000131B"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учебника</w:t>
            </w:r>
            <w:r w:rsidR="0000131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B2D49">
              <w:rPr>
                <w:rFonts w:ascii="Times New Roman" w:hAnsi="Times New Roman"/>
                <w:sz w:val="24"/>
                <w:szCs w:val="24"/>
              </w:rPr>
              <w:t xml:space="preserve">составить в тетради план ответа  по </w:t>
            </w:r>
            <w:r w:rsidR="0093531A">
              <w:rPr>
                <w:rFonts w:ascii="Times New Roman" w:hAnsi="Times New Roman"/>
                <w:sz w:val="24"/>
                <w:szCs w:val="24"/>
              </w:rPr>
              <w:t>параграфу 4</w:t>
            </w:r>
            <w:bookmarkStart w:id="0" w:name="_GoBack"/>
            <w:bookmarkEnd w:id="0"/>
            <w:r w:rsidR="0093531A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63004" w:rsidRPr="00EA04A6" w:rsidRDefault="00363004" w:rsidP="00113022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322" w:type="dxa"/>
          </w:tcPr>
          <w:p w:rsidR="00004017" w:rsidRDefault="00363004" w:rsidP="0000131B">
            <w:pPr>
              <w:pStyle w:val="a6"/>
              <w:rPr>
                <w:color w:val="0000FF"/>
                <w:u w:val="single"/>
                <w:lang w:val="tt-RU"/>
              </w:rPr>
            </w:pPr>
            <w:r w:rsidRPr="00363004">
              <w:rPr>
                <w:lang w:val="tt-RU"/>
              </w:rPr>
              <w:t xml:space="preserve"> </w:t>
            </w:r>
            <w:hyperlink r:id="rId8" w:history="1">
              <w:r w:rsidRPr="00A05938">
                <w:rPr>
                  <w:rStyle w:val="a4"/>
                  <w:lang w:val="tt-RU"/>
                </w:rPr>
                <w:t>https://interneturok.ru/lesson/biology/9-klass/osnovy-ekologii/ponyatie-o-biogeotsenoze-i-ekosisteme</w:t>
              </w:r>
            </w:hyperlink>
          </w:p>
          <w:p w:rsidR="0000131B" w:rsidRPr="00113022" w:rsidRDefault="0000131B" w:rsidP="0000131B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13022" w:rsidRPr="00113022" w:rsidRDefault="0093531A" w:rsidP="0000131B">
            <w:pPr>
              <w:pStyle w:val="a6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9" w:history="1">
              <w:r w:rsidR="00113022" w:rsidRPr="00113022">
                <w:rPr>
                  <w:color w:val="0000FF"/>
                  <w:u w:val="single"/>
                  <w:lang w:val="tt-RU"/>
                </w:rPr>
                <w:t>https://interneturok.ru/lesson/biology/9-klass/osnovy-ekologii/razvitie-i-smena-biogeotsenoza</w:t>
              </w:r>
            </w:hyperlink>
          </w:p>
        </w:tc>
      </w:tr>
    </w:tbl>
    <w:p w:rsidR="00004017" w:rsidRPr="00004017" w:rsidRDefault="00004017">
      <w:pPr>
        <w:rPr>
          <w:lang w:val="tt-RU"/>
        </w:rPr>
      </w:pPr>
    </w:p>
    <w:sectPr w:rsidR="00004017" w:rsidRPr="00004017" w:rsidSect="0000401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FA4"/>
    <w:multiLevelType w:val="hybridMultilevel"/>
    <w:tmpl w:val="19E25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017"/>
    <w:rsid w:val="0000131B"/>
    <w:rsid w:val="00004017"/>
    <w:rsid w:val="00113022"/>
    <w:rsid w:val="0014250A"/>
    <w:rsid w:val="00253128"/>
    <w:rsid w:val="00363004"/>
    <w:rsid w:val="004B0374"/>
    <w:rsid w:val="00661F28"/>
    <w:rsid w:val="007B441E"/>
    <w:rsid w:val="0093531A"/>
    <w:rsid w:val="00AE0333"/>
    <w:rsid w:val="00BB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04017"/>
    <w:rPr>
      <w:color w:val="0000FF"/>
      <w:u w:val="single"/>
    </w:rPr>
  </w:style>
  <w:style w:type="paragraph" w:styleId="a5">
    <w:name w:val="No Spacing"/>
    <w:uiPriority w:val="1"/>
    <w:qFormat/>
    <w:rsid w:val="0000401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1130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biology/9-klass/osnovy-ekologii/ponyatie-o-biogeotsenoze-i-ekosistem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biology/9-klass/osnovy-ekologii/funktsionirovanie-populyatsii-i-dinamika-ee-chislennosti-v-priro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9-klass/osnovy-ekologii/populyatsiya-kak-forma-suschestvovaniya-vidov-v-prirod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urok.ru/lesson/biology/9-klass/osnovy-ekologii/razvitie-i-smena-biogeotseno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9</cp:revision>
  <dcterms:created xsi:type="dcterms:W3CDTF">2020-03-26T12:48:00Z</dcterms:created>
  <dcterms:modified xsi:type="dcterms:W3CDTF">2020-03-30T07:35:00Z</dcterms:modified>
</cp:coreProperties>
</file>